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6BFE" w14:textId="77777777" w:rsidR="00063F62" w:rsidRDefault="00000000">
      <w:pPr>
        <w:pStyle w:val="BodyText"/>
        <w:spacing w:before="78"/>
        <w:ind w:left="3316" w:right="3655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rPr>
          <w:spacing w:val="-2"/>
          <w:u w:val="thick"/>
        </w:rPr>
        <w:t xml:space="preserve"> </w:t>
      </w:r>
      <w:r>
        <w:rPr>
          <w:u w:val="thick"/>
        </w:rPr>
        <w:t>(2023-24)-Even</w:t>
      </w:r>
      <w:r>
        <w:rPr>
          <w:spacing w:val="-3"/>
          <w:u w:val="thick"/>
        </w:rPr>
        <w:t xml:space="preserve"> </w:t>
      </w:r>
      <w:r>
        <w:rPr>
          <w:u w:val="thick"/>
        </w:rPr>
        <w:t>Semester</w:t>
      </w:r>
    </w:p>
    <w:p w14:paraId="631CCF68" w14:textId="77777777" w:rsidR="00063F62" w:rsidRDefault="00063F62">
      <w:pPr>
        <w:spacing w:before="1"/>
        <w:rPr>
          <w:b/>
          <w:sz w:val="21"/>
        </w:rPr>
      </w:pPr>
    </w:p>
    <w:p w14:paraId="634DA457" w14:textId="588744B8" w:rsidR="00063F62" w:rsidRDefault="00000000">
      <w:pPr>
        <w:pStyle w:val="BodyText"/>
        <w:spacing w:line="276" w:lineRule="auto"/>
        <w:ind w:left="740" w:right="5357"/>
      </w:pPr>
      <w:r>
        <w:t xml:space="preserve">Name of the Assistant Professor: </w:t>
      </w:r>
      <w:r w:rsidR="001B3571">
        <w:t>Dr. Ashish</w:t>
      </w:r>
      <w:r>
        <w:rPr>
          <w:spacing w:val="-57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Section:</w:t>
      </w:r>
      <w:r>
        <w:rPr>
          <w:spacing w:val="-1"/>
        </w:rPr>
        <w:t xml:space="preserve"> </w:t>
      </w:r>
      <w:r>
        <w:t>B.Sc. 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(2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semester)</w:t>
      </w:r>
    </w:p>
    <w:p w14:paraId="34A69C76" w14:textId="661FEDF8" w:rsidR="00063F62" w:rsidRDefault="00000000">
      <w:pPr>
        <w:pStyle w:val="BodyText"/>
        <w:spacing w:line="275" w:lineRule="exact"/>
        <w:ind w:left="740"/>
      </w:pPr>
      <w:r>
        <w:t>Subject:</w:t>
      </w:r>
      <w:r>
        <w:rPr>
          <w:spacing w:val="-8"/>
        </w:rPr>
        <w:t xml:space="preserve"> </w:t>
      </w:r>
      <w:r w:rsidR="001B3571">
        <w:t xml:space="preserve">Number Theory and Trigonometry </w:t>
      </w:r>
    </w:p>
    <w:p w14:paraId="76CD2232" w14:textId="77777777" w:rsidR="00063F62" w:rsidRDefault="00063F62">
      <w:pPr>
        <w:rPr>
          <w:b/>
          <w:sz w:val="20"/>
        </w:rPr>
      </w:pPr>
    </w:p>
    <w:p w14:paraId="36A5D55F" w14:textId="77777777" w:rsidR="00063F62" w:rsidRDefault="00063F62">
      <w:pPr>
        <w:spacing w:before="5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7CB26EE1" w14:textId="77777777">
        <w:trPr>
          <w:trHeight w:val="277"/>
        </w:trPr>
        <w:tc>
          <w:tcPr>
            <w:tcW w:w="898" w:type="dxa"/>
          </w:tcPr>
          <w:p w14:paraId="12F76512" w14:textId="77777777" w:rsidR="00063F62" w:rsidRDefault="00000000"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1441" w:type="dxa"/>
          </w:tcPr>
          <w:p w14:paraId="37ED28EC" w14:textId="77777777" w:rsidR="00063F62" w:rsidRDefault="00000000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283" w:type="dxa"/>
          </w:tcPr>
          <w:p w14:paraId="2047C738" w14:textId="77777777" w:rsidR="00063F62" w:rsidRDefault="00000000">
            <w:pPr>
              <w:pStyle w:val="TableParagraph"/>
              <w:ind w:left="2092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TOPICS</w:t>
            </w:r>
          </w:p>
        </w:tc>
      </w:tr>
      <w:tr w:rsidR="00063F62" w14:paraId="40675671" w14:textId="77777777">
        <w:trPr>
          <w:trHeight w:val="460"/>
        </w:trPr>
        <w:tc>
          <w:tcPr>
            <w:tcW w:w="898" w:type="dxa"/>
            <w:vMerge w:val="restart"/>
          </w:tcPr>
          <w:p w14:paraId="6454AF23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1" w:type="dxa"/>
          </w:tcPr>
          <w:p w14:paraId="1FCFC63B" w14:textId="77777777" w:rsidR="00063F62" w:rsidRDefault="00000000">
            <w:pPr>
              <w:pStyle w:val="TableParagraph"/>
              <w:spacing w:before="39"/>
            </w:pPr>
            <w:r>
              <w:t>15.01.2024</w:t>
            </w:r>
          </w:p>
        </w:tc>
        <w:tc>
          <w:tcPr>
            <w:tcW w:w="8283" w:type="dxa"/>
          </w:tcPr>
          <w:p w14:paraId="00F48A39" w14:textId="2AB1E3D7" w:rsidR="00063F62" w:rsidRDefault="008A1F1C" w:rsidP="008A1F1C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50F05">
              <w:rPr>
                <w:sz w:val="20"/>
              </w:rPr>
              <w:t xml:space="preserve">Divisibility </w:t>
            </w:r>
          </w:p>
        </w:tc>
      </w:tr>
      <w:tr w:rsidR="00063F62" w14:paraId="5C34A9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76C0D8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7510A74" w14:textId="77777777" w:rsidR="00063F62" w:rsidRDefault="00000000">
            <w:pPr>
              <w:pStyle w:val="TableParagraph"/>
              <w:spacing w:before="39"/>
            </w:pPr>
            <w:r>
              <w:t>16.01.2024</w:t>
            </w:r>
          </w:p>
        </w:tc>
        <w:tc>
          <w:tcPr>
            <w:tcW w:w="8283" w:type="dxa"/>
          </w:tcPr>
          <w:p w14:paraId="2B0AE660" w14:textId="057E7B89" w:rsidR="00063F62" w:rsidRDefault="008A1F1C" w:rsidP="00C50F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50F05">
              <w:rPr>
                <w:sz w:val="20"/>
              </w:rPr>
              <w:t xml:space="preserve">GCD (Greatest Common </w:t>
            </w:r>
            <w:proofErr w:type="spellStart"/>
            <w:r w:rsidR="00C50F05">
              <w:rPr>
                <w:sz w:val="20"/>
              </w:rPr>
              <w:t>Divisior</w:t>
            </w:r>
            <w:proofErr w:type="spellEnd"/>
            <w:r w:rsidR="00C50F05">
              <w:rPr>
                <w:sz w:val="20"/>
              </w:rPr>
              <w:t>)</w:t>
            </w:r>
          </w:p>
        </w:tc>
      </w:tr>
      <w:tr w:rsidR="00063F62" w14:paraId="79C70FE5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6B5279B3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613C036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17.01.2024</w:t>
            </w:r>
          </w:p>
        </w:tc>
        <w:tc>
          <w:tcPr>
            <w:tcW w:w="8283" w:type="dxa"/>
          </w:tcPr>
          <w:p w14:paraId="4EC1BEF1" w14:textId="77777777" w:rsidR="00063F62" w:rsidRDefault="00000000">
            <w:pPr>
              <w:pStyle w:val="TableParagraph"/>
              <w:spacing w:before="1"/>
              <w:ind w:left="2092" w:right="2081"/>
              <w:jc w:val="center"/>
              <w:rPr>
                <w:b/>
              </w:rPr>
            </w:pPr>
            <w:r>
              <w:rPr>
                <w:b/>
              </w:rPr>
              <w:t>Guru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Gobind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063F62" w14:paraId="2DB29F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4B9B70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3B07F75" w14:textId="77777777" w:rsidR="00063F62" w:rsidRDefault="00000000">
            <w:pPr>
              <w:pStyle w:val="TableParagraph"/>
              <w:spacing w:before="39"/>
            </w:pPr>
            <w:r>
              <w:t>18.01.2024</w:t>
            </w:r>
          </w:p>
        </w:tc>
        <w:tc>
          <w:tcPr>
            <w:tcW w:w="8283" w:type="dxa"/>
          </w:tcPr>
          <w:p w14:paraId="65169081" w14:textId="4B120154" w:rsidR="00063F62" w:rsidRDefault="00C50F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LCM </w:t>
            </w:r>
            <w:proofErr w:type="gramStart"/>
            <w:r>
              <w:rPr>
                <w:sz w:val="20"/>
              </w:rPr>
              <w:t>( Least</w:t>
            </w:r>
            <w:proofErr w:type="gramEnd"/>
            <w:r>
              <w:rPr>
                <w:sz w:val="20"/>
              </w:rPr>
              <w:t xml:space="preserve"> Common Multiple)</w:t>
            </w:r>
          </w:p>
        </w:tc>
      </w:tr>
      <w:tr w:rsidR="00063F62" w14:paraId="1A76F88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898D8A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ABD4488" w14:textId="77777777" w:rsidR="00063F62" w:rsidRDefault="00000000">
            <w:pPr>
              <w:pStyle w:val="TableParagraph"/>
              <w:spacing w:before="39"/>
            </w:pPr>
            <w:r>
              <w:t>19.01.2024</w:t>
            </w:r>
          </w:p>
        </w:tc>
        <w:tc>
          <w:tcPr>
            <w:tcW w:w="8283" w:type="dxa"/>
          </w:tcPr>
          <w:p w14:paraId="29FAED86" w14:textId="4340D0DD" w:rsidR="00063F62" w:rsidRDefault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Primes</w:t>
            </w:r>
          </w:p>
        </w:tc>
      </w:tr>
      <w:tr w:rsidR="00063F62" w14:paraId="1CFFB37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12964D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C0EEB2C" w14:textId="77777777" w:rsidR="00063F62" w:rsidRDefault="00000000">
            <w:pPr>
              <w:pStyle w:val="TableParagraph"/>
              <w:spacing w:before="40"/>
            </w:pPr>
            <w:r>
              <w:t>20.01.2024</w:t>
            </w:r>
          </w:p>
        </w:tc>
        <w:tc>
          <w:tcPr>
            <w:tcW w:w="8283" w:type="dxa"/>
          </w:tcPr>
          <w:p w14:paraId="3360A0A5" w14:textId="61E3D402" w:rsidR="00063F62" w:rsidRDefault="00C50F0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063F62" w14:paraId="30E82F81" w14:textId="77777777">
        <w:trPr>
          <w:trHeight w:val="465"/>
        </w:trPr>
        <w:tc>
          <w:tcPr>
            <w:tcW w:w="898" w:type="dxa"/>
            <w:vMerge w:val="restart"/>
          </w:tcPr>
          <w:p w14:paraId="189551D9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1" w:type="dxa"/>
          </w:tcPr>
          <w:p w14:paraId="3371B558" w14:textId="77777777" w:rsidR="00063F62" w:rsidRDefault="00000000">
            <w:pPr>
              <w:pStyle w:val="TableParagraph"/>
              <w:spacing w:before="39"/>
            </w:pPr>
            <w:r>
              <w:t>22.01.2024</w:t>
            </w:r>
          </w:p>
        </w:tc>
        <w:tc>
          <w:tcPr>
            <w:tcW w:w="8283" w:type="dxa"/>
          </w:tcPr>
          <w:p w14:paraId="2C46BDB2" w14:textId="25B727D0" w:rsidR="00063F62" w:rsidRDefault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Fundamental Theorem of Arithmetic</w:t>
            </w:r>
          </w:p>
        </w:tc>
      </w:tr>
      <w:tr w:rsidR="00063F62" w14:paraId="419FFE04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6733989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D731629" w14:textId="77777777" w:rsidR="00063F62" w:rsidRDefault="00000000">
            <w:pPr>
              <w:pStyle w:val="TableParagraph"/>
              <w:spacing w:before="39"/>
            </w:pPr>
            <w:r>
              <w:t>23.01.2024</w:t>
            </w:r>
          </w:p>
        </w:tc>
        <w:tc>
          <w:tcPr>
            <w:tcW w:w="8283" w:type="dxa"/>
          </w:tcPr>
          <w:p w14:paraId="6325F11E" w14:textId="473AD49E" w:rsidR="00063F62" w:rsidRDefault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Fundamental Theorem of Arithmetic</w:t>
            </w:r>
          </w:p>
        </w:tc>
      </w:tr>
      <w:tr w:rsidR="00063F62" w14:paraId="3AFE7C8E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E0AB6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31D7BD9" w14:textId="77777777" w:rsidR="00063F62" w:rsidRDefault="00000000">
            <w:pPr>
              <w:pStyle w:val="TableParagraph"/>
              <w:spacing w:before="39"/>
            </w:pPr>
            <w:r>
              <w:t>24.01.2024</w:t>
            </w:r>
          </w:p>
        </w:tc>
        <w:tc>
          <w:tcPr>
            <w:tcW w:w="8283" w:type="dxa"/>
          </w:tcPr>
          <w:p w14:paraId="6D24E1FC" w14:textId="36FB8C70" w:rsidR="00063F62" w:rsidRDefault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Fundamental Theorem of Arithmetic</w:t>
            </w:r>
          </w:p>
        </w:tc>
      </w:tr>
      <w:tr w:rsidR="00063F62" w14:paraId="3805DEFD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4FFD1EB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C91199E" w14:textId="77777777" w:rsidR="00063F62" w:rsidRDefault="00000000">
            <w:pPr>
              <w:pStyle w:val="TableParagraph"/>
              <w:spacing w:line="249" w:lineRule="exact"/>
            </w:pPr>
            <w:r>
              <w:t>25.01.2024</w:t>
            </w:r>
          </w:p>
        </w:tc>
        <w:tc>
          <w:tcPr>
            <w:tcW w:w="8283" w:type="dxa"/>
          </w:tcPr>
          <w:p w14:paraId="25909DE3" w14:textId="50233587" w:rsidR="00063F62" w:rsidRDefault="00C50F05">
            <w:pPr>
              <w:pStyle w:val="TableParagraph"/>
              <w:spacing w:line="249" w:lineRule="exact"/>
            </w:pPr>
            <w:r>
              <w:t>Problem</w:t>
            </w:r>
          </w:p>
        </w:tc>
      </w:tr>
      <w:tr w:rsidR="00063F62" w14:paraId="3E39257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54485B5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6E5D540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26.01.2024</w:t>
            </w:r>
          </w:p>
        </w:tc>
        <w:tc>
          <w:tcPr>
            <w:tcW w:w="8283" w:type="dxa"/>
          </w:tcPr>
          <w:p w14:paraId="6A32E99D" w14:textId="77777777" w:rsidR="00063F62" w:rsidRDefault="00000000">
            <w:pPr>
              <w:pStyle w:val="TableParagraph"/>
              <w:spacing w:before="1"/>
              <w:ind w:left="2092" w:right="2086"/>
              <w:jc w:val="center"/>
              <w:rPr>
                <w:b/>
              </w:rPr>
            </w:pPr>
            <w:r>
              <w:rPr>
                <w:b/>
              </w:rPr>
              <w:t>Republic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</w:t>
            </w:r>
          </w:p>
        </w:tc>
      </w:tr>
      <w:tr w:rsidR="00063F62" w14:paraId="7762404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603D79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423179C" w14:textId="77777777" w:rsidR="00063F62" w:rsidRDefault="00000000">
            <w:pPr>
              <w:pStyle w:val="TableParagraph"/>
              <w:spacing w:before="39"/>
            </w:pPr>
            <w:r>
              <w:t>27.01.2024</w:t>
            </w:r>
          </w:p>
        </w:tc>
        <w:tc>
          <w:tcPr>
            <w:tcW w:w="8283" w:type="dxa"/>
          </w:tcPr>
          <w:p w14:paraId="614D8E8A" w14:textId="4C9C89A7" w:rsidR="00063F62" w:rsidRDefault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C50F05" w14:paraId="00DF44FD" w14:textId="77777777">
        <w:trPr>
          <w:trHeight w:val="465"/>
        </w:trPr>
        <w:tc>
          <w:tcPr>
            <w:tcW w:w="898" w:type="dxa"/>
            <w:vMerge w:val="restart"/>
          </w:tcPr>
          <w:p w14:paraId="0F492FE7" w14:textId="77777777" w:rsidR="00C50F05" w:rsidRDefault="00C50F05" w:rsidP="00C50F0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</w:tcPr>
          <w:p w14:paraId="05BF5C4E" w14:textId="77777777" w:rsidR="00C50F05" w:rsidRDefault="00C50F05" w:rsidP="00C50F05">
            <w:pPr>
              <w:pStyle w:val="TableParagraph"/>
              <w:spacing w:before="39"/>
            </w:pPr>
            <w:r>
              <w:t>29.01.2024</w:t>
            </w:r>
          </w:p>
        </w:tc>
        <w:tc>
          <w:tcPr>
            <w:tcW w:w="8283" w:type="dxa"/>
          </w:tcPr>
          <w:p w14:paraId="1944D655" w14:textId="604F89D0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Linear Congruence’s </w:t>
            </w:r>
          </w:p>
        </w:tc>
      </w:tr>
      <w:tr w:rsidR="00C50F05" w14:paraId="76871189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06643AD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E3F0C4E" w14:textId="77777777" w:rsidR="00C50F05" w:rsidRDefault="00C50F05" w:rsidP="00C50F05">
            <w:pPr>
              <w:pStyle w:val="TableParagraph"/>
              <w:spacing w:before="34"/>
            </w:pPr>
            <w:r>
              <w:t>30.01.2024</w:t>
            </w:r>
          </w:p>
        </w:tc>
        <w:tc>
          <w:tcPr>
            <w:tcW w:w="8283" w:type="dxa"/>
          </w:tcPr>
          <w:p w14:paraId="13C7E41E" w14:textId="338987D4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Linear Congruence’s</w:t>
            </w:r>
          </w:p>
        </w:tc>
      </w:tr>
      <w:tr w:rsidR="00C50F05" w14:paraId="7E04E6F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B8AF47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6291008" w14:textId="77777777" w:rsidR="00C50F05" w:rsidRDefault="00C50F05" w:rsidP="00C50F05">
            <w:pPr>
              <w:pStyle w:val="TableParagraph"/>
              <w:spacing w:before="39"/>
            </w:pPr>
            <w:r>
              <w:t>31.01.2024</w:t>
            </w:r>
          </w:p>
        </w:tc>
        <w:tc>
          <w:tcPr>
            <w:tcW w:w="8283" w:type="dxa"/>
          </w:tcPr>
          <w:p w14:paraId="5058E98F" w14:textId="644D3542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Fermat’s Theorem,</w:t>
            </w:r>
          </w:p>
        </w:tc>
      </w:tr>
      <w:tr w:rsidR="00C50F05" w14:paraId="66DD46FA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D1C9D25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DC55600" w14:textId="77777777" w:rsidR="00C50F05" w:rsidRDefault="00C50F05" w:rsidP="00C50F05">
            <w:pPr>
              <w:pStyle w:val="TableParagraph"/>
              <w:spacing w:before="39"/>
            </w:pPr>
            <w:r>
              <w:t>01.02.2024</w:t>
            </w:r>
          </w:p>
        </w:tc>
        <w:tc>
          <w:tcPr>
            <w:tcW w:w="8283" w:type="dxa"/>
          </w:tcPr>
          <w:p w14:paraId="46813BBB" w14:textId="1E36792C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Fermat’s Theorem,</w:t>
            </w:r>
          </w:p>
        </w:tc>
      </w:tr>
      <w:tr w:rsidR="00C50F05" w14:paraId="401BC9F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1F8E10D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DE8FB4" w14:textId="77777777" w:rsidR="00C50F05" w:rsidRDefault="00C50F05" w:rsidP="00C50F05">
            <w:pPr>
              <w:pStyle w:val="TableParagraph"/>
              <w:spacing w:before="40"/>
            </w:pPr>
            <w:r>
              <w:t>02.02.2024</w:t>
            </w:r>
          </w:p>
        </w:tc>
        <w:tc>
          <w:tcPr>
            <w:tcW w:w="8283" w:type="dxa"/>
          </w:tcPr>
          <w:p w14:paraId="1C3BE062" w14:textId="2DC7FB5A" w:rsidR="00C50F05" w:rsidRDefault="00C50F05" w:rsidP="00C50F0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Wilson’s Theorem and its Converse</w:t>
            </w:r>
          </w:p>
        </w:tc>
      </w:tr>
      <w:tr w:rsidR="00C50F05" w14:paraId="50C903F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5201C0B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E08985" w14:textId="77777777" w:rsidR="00C50F05" w:rsidRDefault="00C50F05" w:rsidP="00C50F05">
            <w:pPr>
              <w:pStyle w:val="TableParagraph"/>
              <w:spacing w:before="39"/>
            </w:pPr>
            <w:r>
              <w:t>03.02.2024</w:t>
            </w:r>
          </w:p>
        </w:tc>
        <w:tc>
          <w:tcPr>
            <w:tcW w:w="8283" w:type="dxa"/>
          </w:tcPr>
          <w:p w14:paraId="30087DA6" w14:textId="6C026430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Wilson’s Theorem and its Converse</w:t>
            </w:r>
          </w:p>
        </w:tc>
      </w:tr>
      <w:tr w:rsidR="00C50F05" w14:paraId="2B6FE968" w14:textId="77777777">
        <w:trPr>
          <w:trHeight w:val="465"/>
        </w:trPr>
        <w:tc>
          <w:tcPr>
            <w:tcW w:w="898" w:type="dxa"/>
            <w:vMerge w:val="restart"/>
          </w:tcPr>
          <w:p w14:paraId="4AAA49EA" w14:textId="77777777" w:rsidR="00C50F05" w:rsidRDefault="00C50F05" w:rsidP="00C50F0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1" w:type="dxa"/>
          </w:tcPr>
          <w:p w14:paraId="01E2636A" w14:textId="77777777" w:rsidR="00C50F05" w:rsidRDefault="00C50F05" w:rsidP="00C50F05">
            <w:pPr>
              <w:pStyle w:val="TableParagraph"/>
              <w:spacing w:before="39"/>
            </w:pPr>
            <w:r>
              <w:t>05.02.2024</w:t>
            </w:r>
          </w:p>
        </w:tc>
        <w:tc>
          <w:tcPr>
            <w:tcW w:w="8283" w:type="dxa"/>
          </w:tcPr>
          <w:p w14:paraId="650C7EF8" w14:textId="45FFECE2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Linear Diophantine Equations in Two Variables </w:t>
            </w:r>
          </w:p>
        </w:tc>
      </w:tr>
      <w:tr w:rsidR="00C50F05" w14:paraId="029CD90D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7F5A082E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F8BEE7" w14:textId="77777777" w:rsidR="00C50F05" w:rsidRDefault="00C50F05" w:rsidP="00C50F05">
            <w:pPr>
              <w:pStyle w:val="TableParagraph"/>
              <w:spacing w:before="39"/>
            </w:pPr>
            <w:r>
              <w:t>06.02.2024</w:t>
            </w:r>
          </w:p>
        </w:tc>
        <w:tc>
          <w:tcPr>
            <w:tcW w:w="8283" w:type="dxa"/>
          </w:tcPr>
          <w:p w14:paraId="50C076DD" w14:textId="36C231DB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Linear Diophantine Equations in Two Variables</w:t>
            </w:r>
          </w:p>
        </w:tc>
      </w:tr>
      <w:tr w:rsidR="00C50F05" w14:paraId="3679468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63F7641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BA86DBC" w14:textId="77777777" w:rsidR="00C50F05" w:rsidRDefault="00C50F05" w:rsidP="00C50F05">
            <w:pPr>
              <w:pStyle w:val="TableParagraph"/>
              <w:spacing w:before="39"/>
            </w:pPr>
            <w:r>
              <w:t>07.02.2024</w:t>
            </w:r>
          </w:p>
        </w:tc>
        <w:tc>
          <w:tcPr>
            <w:tcW w:w="8283" w:type="dxa"/>
          </w:tcPr>
          <w:p w14:paraId="6786B922" w14:textId="52FF6EF5" w:rsidR="00C50F05" w:rsidRDefault="00C50F05" w:rsidP="00C50F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Linear Diophantine Equations in Two Variables</w:t>
            </w:r>
          </w:p>
        </w:tc>
      </w:tr>
      <w:tr w:rsidR="00C50F05" w14:paraId="4141ACF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592DE6A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E6B65A5" w14:textId="77777777" w:rsidR="00C50F05" w:rsidRDefault="00C50F05" w:rsidP="00C50F05">
            <w:pPr>
              <w:pStyle w:val="TableParagraph"/>
              <w:spacing w:before="39"/>
            </w:pPr>
            <w:r>
              <w:t>08.02.2024</w:t>
            </w:r>
          </w:p>
        </w:tc>
        <w:tc>
          <w:tcPr>
            <w:tcW w:w="8283" w:type="dxa"/>
          </w:tcPr>
          <w:p w14:paraId="09273C51" w14:textId="3DC68BE6" w:rsidR="00C50F05" w:rsidRDefault="00C50F05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Complete Residue System</w:t>
            </w:r>
          </w:p>
        </w:tc>
      </w:tr>
      <w:tr w:rsidR="00C50F05" w14:paraId="4005F9B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F947843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DD66C98" w14:textId="77777777" w:rsidR="00C50F05" w:rsidRDefault="00C50F05" w:rsidP="00C50F05">
            <w:pPr>
              <w:pStyle w:val="TableParagraph"/>
              <w:spacing w:before="39"/>
            </w:pPr>
            <w:r>
              <w:t>09.02.2024</w:t>
            </w:r>
          </w:p>
        </w:tc>
        <w:tc>
          <w:tcPr>
            <w:tcW w:w="8283" w:type="dxa"/>
          </w:tcPr>
          <w:p w14:paraId="3610DD49" w14:textId="581065EB" w:rsidR="00C50F05" w:rsidRDefault="00155C86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Reduced Residue System Modulo m</w:t>
            </w:r>
          </w:p>
        </w:tc>
      </w:tr>
      <w:tr w:rsidR="00C50F05" w14:paraId="35B4689D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04A6E53" w14:textId="77777777" w:rsidR="00C50F05" w:rsidRDefault="00C50F05" w:rsidP="00C50F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2773581" w14:textId="77777777" w:rsidR="00C50F05" w:rsidRDefault="00C50F05" w:rsidP="00C50F05">
            <w:pPr>
              <w:pStyle w:val="TableParagraph"/>
              <w:spacing w:before="40"/>
            </w:pPr>
            <w:r>
              <w:t>10.02.2024</w:t>
            </w:r>
          </w:p>
        </w:tc>
        <w:tc>
          <w:tcPr>
            <w:tcW w:w="8283" w:type="dxa"/>
          </w:tcPr>
          <w:p w14:paraId="324C570D" w14:textId="0DA51539" w:rsidR="00C50F05" w:rsidRDefault="00155C86" w:rsidP="00C50F0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C50F05" w14:paraId="1997C0AE" w14:textId="77777777">
        <w:trPr>
          <w:trHeight w:val="465"/>
        </w:trPr>
        <w:tc>
          <w:tcPr>
            <w:tcW w:w="898" w:type="dxa"/>
          </w:tcPr>
          <w:p w14:paraId="651E262D" w14:textId="77777777" w:rsidR="00C50F05" w:rsidRDefault="00C50F05" w:rsidP="00C50F0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1" w:type="dxa"/>
          </w:tcPr>
          <w:p w14:paraId="50AB6FB4" w14:textId="77777777" w:rsidR="00C50F05" w:rsidRDefault="00C50F05" w:rsidP="00C50F05">
            <w:pPr>
              <w:pStyle w:val="TableParagraph"/>
              <w:spacing w:before="39"/>
            </w:pPr>
            <w:r>
              <w:t>12.02.2024</w:t>
            </w:r>
          </w:p>
        </w:tc>
        <w:tc>
          <w:tcPr>
            <w:tcW w:w="8283" w:type="dxa"/>
          </w:tcPr>
          <w:p w14:paraId="5BE920AF" w14:textId="7BDB1BC4" w:rsidR="00C50F05" w:rsidRDefault="00155C86" w:rsidP="00C50F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Euler’s Function</w:t>
            </w:r>
          </w:p>
        </w:tc>
      </w:tr>
    </w:tbl>
    <w:p w14:paraId="6DC78449" w14:textId="77777777" w:rsidR="00063F62" w:rsidRDefault="00063F62">
      <w:pPr>
        <w:spacing w:line="225" w:lineRule="exact"/>
        <w:rPr>
          <w:sz w:val="20"/>
        </w:rPr>
        <w:sectPr w:rsidR="00063F62" w:rsidSect="0084470D">
          <w:type w:val="continuous"/>
          <w:pgSz w:w="11910" w:h="16840"/>
          <w:pgMar w:top="851" w:right="36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3DDBFC82" w14:textId="77777777">
        <w:trPr>
          <w:trHeight w:val="465"/>
        </w:trPr>
        <w:tc>
          <w:tcPr>
            <w:tcW w:w="898" w:type="dxa"/>
            <w:vMerge w:val="restart"/>
          </w:tcPr>
          <w:p w14:paraId="1A2AE3C0" w14:textId="77777777" w:rsidR="00063F62" w:rsidRDefault="00063F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A7000B5" w14:textId="77777777" w:rsidR="00063F62" w:rsidRDefault="00000000">
            <w:pPr>
              <w:pStyle w:val="TableParagraph"/>
              <w:spacing w:before="39"/>
            </w:pPr>
            <w:r>
              <w:t>13.02.2024</w:t>
            </w:r>
          </w:p>
        </w:tc>
        <w:tc>
          <w:tcPr>
            <w:tcW w:w="8283" w:type="dxa"/>
          </w:tcPr>
          <w:p w14:paraId="35D8164B" w14:textId="4FFE8FF2" w:rsidR="00063F62" w:rsidRDefault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Euler’s Generalizations of Fermat’s Theorem </w:t>
            </w:r>
          </w:p>
        </w:tc>
      </w:tr>
      <w:tr w:rsidR="00063F62" w14:paraId="6D296EA0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3B72E91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264AD03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14.02.2024</w:t>
            </w:r>
          </w:p>
        </w:tc>
        <w:tc>
          <w:tcPr>
            <w:tcW w:w="8283" w:type="dxa"/>
          </w:tcPr>
          <w:p w14:paraId="2B4E1286" w14:textId="77777777" w:rsidR="00063F62" w:rsidRDefault="00000000">
            <w:pPr>
              <w:pStyle w:val="TableParagraph"/>
              <w:spacing w:before="1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Basant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Panchami/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Chhotu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063F62" w14:paraId="2B6AFD5B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985E90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14AC4E2" w14:textId="77777777" w:rsidR="00063F62" w:rsidRDefault="00000000">
            <w:pPr>
              <w:pStyle w:val="TableParagraph"/>
              <w:spacing w:before="40"/>
            </w:pPr>
            <w:r>
              <w:t>15.02.2024</w:t>
            </w:r>
          </w:p>
        </w:tc>
        <w:tc>
          <w:tcPr>
            <w:tcW w:w="8283" w:type="dxa"/>
          </w:tcPr>
          <w:p w14:paraId="3C6FE32D" w14:textId="12128BF7" w:rsidR="00063F62" w:rsidRDefault="00155C8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Euler’s Generalizations of Fermat’s Theorem</w:t>
            </w:r>
          </w:p>
        </w:tc>
      </w:tr>
      <w:tr w:rsidR="00063F62" w14:paraId="7A4FCB1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28654E4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6737796" w14:textId="77777777" w:rsidR="00063F62" w:rsidRDefault="00000000">
            <w:pPr>
              <w:pStyle w:val="TableParagraph"/>
              <w:spacing w:before="39"/>
            </w:pPr>
            <w:r>
              <w:t>16.02.2024</w:t>
            </w:r>
          </w:p>
        </w:tc>
        <w:tc>
          <w:tcPr>
            <w:tcW w:w="8283" w:type="dxa"/>
          </w:tcPr>
          <w:p w14:paraId="06BF7748" w14:textId="272341C9" w:rsidR="00063F62" w:rsidRDefault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063F62" w14:paraId="02822DB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22E10B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43DF2D" w14:textId="77777777" w:rsidR="00063F62" w:rsidRDefault="00000000">
            <w:pPr>
              <w:pStyle w:val="TableParagraph"/>
              <w:spacing w:before="39"/>
            </w:pPr>
            <w:r>
              <w:t>17.02.2024</w:t>
            </w:r>
          </w:p>
        </w:tc>
        <w:tc>
          <w:tcPr>
            <w:tcW w:w="8283" w:type="dxa"/>
          </w:tcPr>
          <w:p w14:paraId="72D578A4" w14:textId="381FABA5" w:rsidR="00063F62" w:rsidRDefault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</w:tr>
      <w:tr w:rsidR="00063F62" w14:paraId="5C4C2D12" w14:textId="77777777">
        <w:trPr>
          <w:trHeight w:val="460"/>
        </w:trPr>
        <w:tc>
          <w:tcPr>
            <w:tcW w:w="898" w:type="dxa"/>
            <w:vMerge w:val="restart"/>
          </w:tcPr>
          <w:p w14:paraId="5721260A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1" w:type="dxa"/>
          </w:tcPr>
          <w:p w14:paraId="2DBD35F0" w14:textId="77777777" w:rsidR="00063F62" w:rsidRDefault="00000000">
            <w:pPr>
              <w:pStyle w:val="TableParagraph"/>
              <w:spacing w:before="34"/>
            </w:pPr>
            <w:r>
              <w:t>19.02.2024</w:t>
            </w:r>
          </w:p>
        </w:tc>
        <w:tc>
          <w:tcPr>
            <w:tcW w:w="8283" w:type="dxa"/>
          </w:tcPr>
          <w:p w14:paraId="4ECAFCAC" w14:textId="5FA31528" w:rsidR="00063F62" w:rsidRDefault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Chinese Remainder Theorem</w:t>
            </w:r>
          </w:p>
        </w:tc>
      </w:tr>
      <w:tr w:rsidR="00063F62" w14:paraId="5E852D0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169FC87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A09C3F4" w14:textId="77777777" w:rsidR="00063F62" w:rsidRDefault="00000000">
            <w:pPr>
              <w:pStyle w:val="TableParagraph"/>
              <w:spacing w:before="39"/>
            </w:pPr>
            <w:r>
              <w:t>20.02.2024</w:t>
            </w:r>
          </w:p>
        </w:tc>
        <w:tc>
          <w:tcPr>
            <w:tcW w:w="8283" w:type="dxa"/>
          </w:tcPr>
          <w:p w14:paraId="33AF1353" w14:textId="25D66FD7" w:rsidR="00063F62" w:rsidRDefault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Chinese Remainder Theorem</w:t>
            </w:r>
          </w:p>
        </w:tc>
      </w:tr>
      <w:tr w:rsidR="00063F62" w14:paraId="713AE98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1CF8C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0819E1A" w14:textId="77777777" w:rsidR="00063F62" w:rsidRDefault="00000000">
            <w:pPr>
              <w:pStyle w:val="TableParagraph"/>
              <w:spacing w:before="39"/>
            </w:pPr>
            <w:r>
              <w:t>21.02.2024</w:t>
            </w:r>
          </w:p>
        </w:tc>
        <w:tc>
          <w:tcPr>
            <w:tcW w:w="8283" w:type="dxa"/>
          </w:tcPr>
          <w:p w14:paraId="579B05D0" w14:textId="578262FD" w:rsidR="00063F62" w:rsidRDefault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Quadratic Residues</w:t>
            </w:r>
          </w:p>
        </w:tc>
      </w:tr>
      <w:tr w:rsidR="00155C86" w14:paraId="6E809AB7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C1CFE1C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4D68EF" w14:textId="77777777" w:rsidR="00155C86" w:rsidRDefault="00155C86" w:rsidP="00155C86">
            <w:pPr>
              <w:pStyle w:val="TableParagraph"/>
              <w:spacing w:before="39"/>
            </w:pPr>
            <w:r>
              <w:t>22.02.2024</w:t>
            </w:r>
          </w:p>
        </w:tc>
        <w:tc>
          <w:tcPr>
            <w:tcW w:w="8283" w:type="dxa"/>
          </w:tcPr>
          <w:p w14:paraId="57BFA743" w14:textId="72519996" w:rsidR="00155C86" w:rsidRDefault="00155C86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Quadratic Residues</w:t>
            </w:r>
          </w:p>
        </w:tc>
      </w:tr>
      <w:tr w:rsidR="00155C86" w14:paraId="5A664414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56BC557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227A128" w14:textId="77777777" w:rsidR="00155C86" w:rsidRDefault="00155C86" w:rsidP="00155C86">
            <w:pPr>
              <w:pStyle w:val="TableParagraph"/>
              <w:spacing w:line="249" w:lineRule="exact"/>
            </w:pPr>
            <w:r>
              <w:t>23.02.2024</w:t>
            </w:r>
          </w:p>
        </w:tc>
        <w:tc>
          <w:tcPr>
            <w:tcW w:w="8283" w:type="dxa"/>
          </w:tcPr>
          <w:p w14:paraId="155E36BA" w14:textId="7C84BAEE" w:rsidR="00155C86" w:rsidRDefault="00155C86" w:rsidP="00155C86">
            <w:pPr>
              <w:pStyle w:val="TableParagraph"/>
              <w:spacing w:line="249" w:lineRule="exact"/>
            </w:pPr>
            <w:r>
              <w:t xml:space="preserve">Revision </w:t>
            </w:r>
          </w:p>
        </w:tc>
      </w:tr>
      <w:tr w:rsidR="00155C86" w14:paraId="6693DD38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04E8A2F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017FB87" w14:textId="77777777" w:rsidR="00155C86" w:rsidRDefault="00155C86" w:rsidP="00155C8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24.02.2024</w:t>
            </w:r>
          </w:p>
        </w:tc>
        <w:tc>
          <w:tcPr>
            <w:tcW w:w="8283" w:type="dxa"/>
          </w:tcPr>
          <w:p w14:paraId="33192457" w14:textId="77777777" w:rsidR="00155C86" w:rsidRDefault="00155C86" w:rsidP="00155C86">
            <w:pPr>
              <w:pStyle w:val="TableParagraph"/>
              <w:spacing w:before="1"/>
              <w:ind w:left="2092" w:right="2088"/>
              <w:jc w:val="center"/>
              <w:rPr>
                <w:b/>
              </w:rPr>
            </w:pPr>
            <w:r>
              <w:rPr>
                <w:b/>
              </w:rPr>
              <w:t>Guru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Ravidas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155C86" w14:paraId="074AC287" w14:textId="77777777">
        <w:trPr>
          <w:trHeight w:val="465"/>
        </w:trPr>
        <w:tc>
          <w:tcPr>
            <w:tcW w:w="898" w:type="dxa"/>
            <w:vMerge w:val="restart"/>
          </w:tcPr>
          <w:p w14:paraId="519A9CFC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1" w:type="dxa"/>
          </w:tcPr>
          <w:p w14:paraId="3385621D" w14:textId="77777777" w:rsidR="00155C86" w:rsidRDefault="00155C86" w:rsidP="00155C86">
            <w:pPr>
              <w:pStyle w:val="TableParagraph"/>
              <w:spacing w:before="39"/>
            </w:pPr>
            <w:r>
              <w:t>26.02.2024</w:t>
            </w:r>
          </w:p>
        </w:tc>
        <w:tc>
          <w:tcPr>
            <w:tcW w:w="8283" w:type="dxa"/>
          </w:tcPr>
          <w:p w14:paraId="1F11C1F6" w14:textId="1221DF39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Legendre Symbols</w:t>
            </w:r>
          </w:p>
        </w:tc>
      </w:tr>
      <w:tr w:rsidR="00155C86" w14:paraId="2CA655E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A15657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1E1AD4B" w14:textId="77777777" w:rsidR="00155C86" w:rsidRDefault="00155C86" w:rsidP="00155C86">
            <w:pPr>
              <w:pStyle w:val="TableParagraph"/>
              <w:spacing w:before="39"/>
            </w:pPr>
            <w:r>
              <w:t>27.02.2024</w:t>
            </w:r>
          </w:p>
        </w:tc>
        <w:tc>
          <w:tcPr>
            <w:tcW w:w="8283" w:type="dxa"/>
          </w:tcPr>
          <w:p w14:paraId="49C1D8C8" w14:textId="72E36E6F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Lemma of Gauss</w:t>
            </w:r>
          </w:p>
        </w:tc>
      </w:tr>
      <w:tr w:rsidR="00155C86" w14:paraId="577447B8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439BF28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6672544" w14:textId="77777777" w:rsidR="00155C86" w:rsidRDefault="00155C86" w:rsidP="00155C86">
            <w:pPr>
              <w:pStyle w:val="TableParagraph"/>
              <w:spacing w:before="39"/>
            </w:pPr>
            <w:r>
              <w:t>28.02.2024</w:t>
            </w:r>
          </w:p>
        </w:tc>
        <w:tc>
          <w:tcPr>
            <w:tcW w:w="8283" w:type="dxa"/>
          </w:tcPr>
          <w:p w14:paraId="2E0D8356" w14:textId="7BF2CFC9" w:rsidR="00155C86" w:rsidRDefault="00C65DF1" w:rsidP="00155C8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Gauss Reciprocity Law</w:t>
            </w:r>
          </w:p>
        </w:tc>
      </w:tr>
      <w:tr w:rsidR="00155C86" w14:paraId="1396970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22F030A4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386D266" w14:textId="77777777" w:rsidR="00155C86" w:rsidRDefault="00155C86" w:rsidP="00155C86">
            <w:pPr>
              <w:pStyle w:val="TableParagraph"/>
              <w:spacing w:before="39"/>
            </w:pPr>
            <w:r>
              <w:t>29.02.2024</w:t>
            </w:r>
          </w:p>
        </w:tc>
        <w:tc>
          <w:tcPr>
            <w:tcW w:w="8283" w:type="dxa"/>
          </w:tcPr>
          <w:p w14:paraId="1642968F" w14:textId="38B76EF5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Greatest Integer Function</w:t>
            </w:r>
          </w:p>
        </w:tc>
      </w:tr>
      <w:tr w:rsidR="00155C86" w14:paraId="2E33185C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32CF8C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F4FDEB4" w14:textId="77777777" w:rsidR="00155C86" w:rsidRDefault="00155C86" w:rsidP="00155C86">
            <w:pPr>
              <w:pStyle w:val="TableParagraph"/>
              <w:spacing w:before="39"/>
            </w:pPr>
            <w:r>
              <w:t>01.03.2024</w:t>
            </w:r>
          </w:p>
        </w:tc>
        <w:tc>
          <w:tcPr>
            <w:tcW w:w="8283" w:type="dxa"/>
          </w:tcPr>
          <w:p w14:paraId="761F6A04" w14:textId="59E18B25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Greatest Integer Function</w:t>
            </w:r>
          </w:p>
        </w:tc>
      </w:tr>
      <w:tr w:rsidR="00155C86" w14:paraId="50DB869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93A537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DA0F876" w14:textId="77777777" w:rsidR="00155C86" w:rsidRDefault="00155C86" w:rsidP="00155C86">
            <w:pPr>
              <w:pStyle w:val="TableParagraph"/>
              <w:spacing w:before="39"/>
            </w:pPr>
            <w:r>
              <w:t>02.03.2024</w:t>
            </w:r>
          </w:p>
        </w:tc>
        <w:tc>
          <w:tcPr>
            <w:tcW w:w="8283" w:type="dxa"/>
          </w:tcPr>
          <w:p w14:paraId="3368A700" w14:textId="653987C9" w:rsidR="00155C86" w:rsidRDefault="00C65DF1" w:rsidP="00155C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155C86" w14:paraId="3CD19CB6" w14:textId="77777777">
        <w:trPr>
          <w:trHeight w:val="465"/>
        </w:trPr>
        <w:tc>
          <w:tcPr>
            <w:tcW w:w="898" w:type="dxa"/>
            <w:vMerge w:val="restart"/>
          </w:tcPr>
          <w:p w14:paraId="10C61ACE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1" w:type="dxa"/>
          </w:tcPr>
          <w:p w14:paraId="1AFF182C" w14:textId="77777777" w:rsidR="00155C86" w:rsidRDefault="00155C86" w:rsidP="00155C86">
            <w:pPr>
              <w:pStyle w:val="TableParagraph"/>
              <w:spacing w:before="39"/>
            </w:pPr>
            <w:r>
              <w:t>04.03.2024</w:t>
            </w:r>
          </w:p>
        </w:tc>
        <w:tc>
          <w:tcPr>
            <w:tcW w:w="8283" w:type="dxa"/>
          </w:tcPr>
          <w:p w14:paraId="474F0076" w14:textId="766F3B80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The number of Divisors and the sum of divisors of Natural number n</w:t>
            </w:r>
          </w:p>
        </w:tc>
      </w:tr>
      <w:tr w:rsidR="00155C86" w14:paraId="68465CFD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075D6E5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C1F4CB" w14:textId="77777777" w:rsidR="00155C86" w:rsidRDefault="00155C86" w:rsidP="00155C86">
            <w:pPr>
              <w:pStyle w:val="TableParagraph"/>
              <w:spacing w:before="39"/>
            </w:pPr>
            <w:r>
              <w:t>05.03.2024</w:t>
            </w:r>
          </w:p>
        </w:tc>
        <w:tc>
          <w:tcPr>
            <w:tcW w:w="8283" w:type="dxa"/>
          </w:tcPr>
          <w:p w14:paraId="52D8F546" w14:textId="55C94167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The number of Divisors and the sum of divisors of Natural number n</w:t>
            </w:r>
          </w:p>
        </w:tc>
      </w:tr>
      <w:tr w:rsidR="00155C86" w14:paraId="53FB225A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E6A389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C09DB28" w14:textId="77777777" w:rsidR="00155C86" w:rsidRDefault="00155C86" w:rsidP="00155C86">
            <w:pPr>
              <w:pStyle w:val="TableParagraph"/>
              <w:spacing w:before="39"/>
            </w:pPr>
            <w:r>
              <w:t>06.03.2024</w:t>
            </w:r>
          </w:p>
        </w:tc>
        <w:tc>
          <w:tcPr>
            <w:tcW w:w="8283" w:type="dxa"/>
          </w:tcPr>
          <w:p w14:paraId="212999B9" w14:textId="24DEFA57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The number of Divisors and the sum of divisors of Natural number n</w:t>
            </w:r>
          </w:p>
        </w:tc>
      </w:tr>
      <w:tr w:rsidR="00155C86" w14:paraId="6D3CE47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461AFDC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2A46A9C" w14:textId="77777777" w:rsidR="00155C86" w:rsidRDefault="00155C86" w:rsidP="00155C86">
            <w:pPr>
              <w:pStyle w:val="TableParagraph"/>
              <w:spacing w:before="40"/>
            </w:pPr>
            <w:r>
              <w:t>07.03.2024</w:t>
            </w:r>
          </w:p>
        </w:tc>
        <w:tc>
          <w:tcPr>
            <w:tcW w:w="8283" w:type="dxa"/>
          </w:tcPr>
          <w:p w14:paraId="489A946D" w14:textId="1936A0FE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The number of Divisors and the sum of divisors of Natural number n</w:t>
            </w:r>
          </w:p>
        </w:tc>
      </w:tr>
      <w:tr w:rsidR="00155C86" w14:paraId="29EDAF1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5414FB39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3F6A5D4" w14:textId="77777777" w:rsidR="00155C86" w:rsidRDefault="00155C86" w:rsidP="00155C8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08.03.2024</w:t>
            </w:r>
          </w:p>
        </w:tc>
        <w:tc>
          <w:tcPr>
            <w:tcW w:w="8283" w:type="dxa"/>
          </w:tcPr>
          <w:p w14:paraId="684493F9" w14:textId="77777777" w:rsidR="00155C86" w:rsidRDefault="00155C86" w:rsidP="00155C86">
            <w:pPr>
              <w:pStyle w:val="TableParagraph"/>
              <w:spacing w:before="1"/>
              <w:ind w:left="2092" w:right="2082"/>
              <w:jc w:val="center"/>
              <w:rPr>
                <w:b/>
              </w:rPr>
            </w:pPr>
            <w:r>
              <w:rPr>
                <w:b/>
              </w:rPr>
              <w:t>Maha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Shivratri</w:t>
            </w:r>
            <w:proofErr w:type="spellEnd"/>
          </w:p>
        </w:tc>
      </w:tr>
      <w:tr w:rsidR="00155C86" w14:paraId="2E4C56C2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E63EED0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ACD5E07" w14:textId="77777777" w:rsidR="00155C86" w:rsidRDefault="00155C86" w:rsidP="00155C86">
            <w:pPr>
              <w:pStyle w:val="TableParagraph"/>
              <w:spacing w:before="39"/>
            </w:pPr>
            <w:r>
              <w:t>09.03.2024</w:t>
            </w:r>
          </w:p>
        </w:tc>
        <w:tc>
          <w:tcPr>
            <w:tcW w:w="8283" w:type="dxa"/>
          </w:tcPr>
          <w:p w14:paraId="339D22C9" w14:textId="6962F1F1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155C86" w14:paraId="6426377E" w14:textId="77777777">
        <w:trPr>
          <w:trHeight w:val="465"/>
        </w:trPr>
        <w:tc>
          <w:tcPr>
            <w:tcW w:w="898" w:type="dxa"/>
            <w:vMerge w:val="restart"/>
          </w:tcPr>
          <w:p w14:paraId="41A90CDE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1" w:type="dxa"/>
          </w:tcPr>
          <w:p w14:paraId="0D5F89ED" w14:textId="77777777" w:rsidR="00155C86" w:rsidRDefault="00155C86" w:rsidP="00155C86">
            <w:pPr>
              <w:pStyle w:val="TableParagraph"/>
              <w:spacing w:before="39"/>
            </w:pPr>
            <w:r>
              <w:t>11.03.2024</w:t>
            </w:r>
          </w:p>
        </w:tc>
        <w:tc>
          <w:tcPr>
            <w:tcW w:w="8283" w:type="dxa"/>
          </w:tcPr>
          <w:p w14:paraId="253B0471" w14:textId="174CDCE5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Mobius Functions and Mobius Inversion Formula </w:t>
            </w:r>
          </w:p>
        </w:tc>
      </w:tr>
      <w:tr w:rsidR="00155C86" w14:paraId="574F2E45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292BD1D0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11CE7C4" w14:textId="77777777" w:rsidR="00155C86" w:rsidRDefault="00155C86" w:rsidP="00155C86">
            <w:pPr>
              <w:pStyle w:val="TableParagraph"/>
              <w:spacing w:before="35"/>
            </w:pPr>
            <w:r>
              <w:t>12.03.2024</w:t>
            </w:r>
          </w:p>
        </w:tc>
        <w:tc>
          <w:tcPr>
            <w:tcW w:w="8283" w:type="dxa"/>
          </w:tcPr>
          <w:p w14:paraId="1CF3FD75" w14:textId="581F1E29" w:rsidR="00155C86" w:rsidRDefault="00C65DF1" w:rsidP="00155C8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Mobius Functions and Mobius Inversion Formula</w:t>
            </w:r>
          </w:p>
        </w:tc>
      </w:tr>
      <w:tr w:rsidR="00155C86" w14:paraId="1A9ACE6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3AEF2D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9A62F64" w14:textId="77777777" w:rsidR="00155C86" w:rsidRDefault="00155C86" w:rsidP="00155C86">
            <w:pPr>
              <w:pStyle w:val="TableParagraph"/>
              <w:spacing w:before="39"/>
            </w:pPr>
            <w:r>
              <w:t>13.03.2024</w:t>
            </w:r>
          </w:p>
        </w:tc>
        <w:tc>
          <w:tcPr>
            <w:tcW w:w="8283" w:type="dxa"/>
          </w:tcPr>
          <w:p w14:paraId="3774E5A5" w14:textId="3CD4E45C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Mobius Functions and Mobius Inversion Formula</w:t>
            </w:r>
          </w:p>
        </w:tc>
      </w:tr>
      <w:tr w:rsidR="00155C86" w14:paraId="2B471D36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FEBEDC6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0DA7E9" w14:textId="77777777" w:rsidR="00155C86" w:rsidRDefault="00155C86" w:rsidP="00155C86">
            <w:pPr>
              <w:pStyle w:val="TableParagraph"/>
              <w:spacing w:before="39"/>
            </w:pPr>
            <w:r>
              <w:t>14.03.2024</w:t>
            </w:r>
          </w:p>
        </w:tc>
        <w:tc>
          <w:tcPr>
            <w:tcW w:w="8283" w:type="dxa"/>
          </w:tcPr>
          <w:p w14:paraId="7BEF6D75" w14:textId="4E49729D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Mobius Functions and Mobius Inversion Formula</w:t>
            </w:r>
          </w:p>
        </w:tc>
      </w:tr>
      <w:tr w:rsidR="00155C86" w14:paraId="12B07C8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238764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B1DB36B" w14:textId="77777777" w:rsidR="00155C86" w:rsidRDefault="00155C86" w:rsidP="00155C86">
            <w:pPr>
              <w:pStyle w:val="TableParagraph"/>
              <w:spacing w:before="39"/>
            </w:pPr>
            <w:r>
              <w:t>15.03.2024</w:t>
            </w:r>
          </w:p>
        </w:tc>
        <w:tc>
          <w:tcPr>
            <w:tcW w:w="8283" w:type="dxa"/>
          </w:tcPr>
          <w:p w14:paraId="2D78E9DD" w14:textId="1C10E901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Problem </w:t>
            </w:r>
          </w:p>
        </w:tc>
      </w:tr>
      <w:tr w:rsidR="00155C86" w14:paraId="626E804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7A63E8E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BA9C8F" w14:textId="77777777" w:rsidR="00155C86" w:rsidRDefault="00155C86" w:rsidP="00155C86">
            <w:pPr>
              <w:pStyle w:val="TableParagraph"/>
              <w:spacing w:before="39"/>
            </w:pPr>
            <w:r>
              <w:t>16.03.2024</w:t>
            </w:r>
          </w:p>
        </w:tc>
        <w:tc>
          <w:tcPr>
            <w:tcW w:w="8283" w:type="dxa"/>
          </w:tcPr>
          <w:p w14:paraId="15150506" w14:textId="7A7A4F47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</w:tr>
      <w:tr w:rsidR="00155C86" w14:paraId="4DF61B91" w14:textId="77777777">
        <w:trPr>
          <w:trHeight w:val="465"/>
        </w:trPr>
        <w:tc>
          <w:tcPr>
            <w:tcW w:w="898" w:type="dxa"/>
          </w:tcPr>
          <w:p w14:paraId="443D3B54" w14:textId="77777777" w:rsidR="00155C86" w:rsidRDefault="00155C86" w:rsidP="00155C86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1" w:type="dxa"/>
          </w:tcPr>
          <w:p w14:paraId="7C19DD2E" w14:textId="77777777" w:rsidR="00155C86" w:rsidRDefault="00155C86" w:rsidP="00155C86">
            <w:pPr>
              <w:pStyle w:val="TableParagraph"/>
              <w:spacing w:before="39"/>
            </w:pPr>
            <w:r>
              <w:t>18.03.2024</w:t>
            </w:r>
          </w:p>
        </w:tc>
        <w:tc>
          <w:tcPr>
            <w:tcW w:w="8283" w:type="dxa"/>
          </w:tcPr>
          <w:p w14:paraId="07471B7C" w14:textId="2F9CD056" w:rsidR="00155C86" w:rsidRDefault="00C65DF1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Moiver’s</w:t>
            </w:r>
            <w:proofErr w:type="spellEnd"/>
            <w:r>
              <w:rPr>
                <w:sz w:val="20"/>
              </w:rPr>
              <w:t xml:space="preserve"> Theorem and its Applications</w:t>
            </w:r>
          </w:p>
        </w:tc>
      </w:tr>
    </w:tbl>
    <w:p w14:paraId="758C7A5D" w14:textId="77777777" w:rsidR="00063F62" w:rsidRDefault="00063F62">
      <w:pPr>
        <w:spacing w:line="225" w:lineRule="exact"/>
        <w:rPr>
          <w:sz w:val="20"/>
        </w:rPr>
        <w:sectPr w:rsidR="00063F62" w:rsidSect="0084470D">
          <w:pgSz w:w="11910" w:h="16840"/>
          <w:pgMar w:top="1420" w:right="36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7A62AB0B" w14:textId="77777777">
        <w:trPr>
          <w:trHeight w:val="465"/>
        </w:trPr>
        <w:tc>
          <w:tcPr>
            <w:tcW w:w="898" w:type="dxa"/>
            <w:vMerge w:val="restart"/>
          </w:tcPr>
          <w:p w14:paraId="293F492F" w14:textId="77777777" w:rsidR="00063F62" w:rsidRDefault="00063F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BE74C3D" w14:textId="77777777" w:rsidR="00063F62" w:rsidRDefault="00000000">
            <w:pPr>
              <w:pStyle w:val="TableParagraph"/>
              <w:spacing w:before="39"/>
            </w:pPr>
            <w:r>
              <w:t>19.03.2024</w:t>
            </w:r>
          </w:p>
        </w:tc>
        <w:tc>
          <w:tcPr>
            <w:tcW w:w="8283" w:type="dxa"/>
          </w:tcPr>
          <w:p w14:paraId="7364BAE4" w14:textId="5C47D858" w:rsidR="00063F62" w:rsidRDefault="00C65DF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Moiver’s</w:t>
            </w:r>
            <w:proofErr w:type="spellEnd"/>
            <w:r>
              <w:rPr>
                <w:sz w:val="20"/>
              </w:rPr>
              <w:t xml:space="preserve"> Theorem and its Applications</w:t>
            </w:r>
          </w:p>
        </w:tc>
      </w:tr>
      <w:tr w:rsidR="00063F62" w14:paraId="64C7ABC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48CCB1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1E17A58" w14:textId="77777777" w:rsidR="00063F62" w:rsidRDefault="00000000">
            <w:pPr>
              <w:pStyle w:val="TableParagraph"/>
              <w:spacing w:before="39"/>
            </w:pPr>
            <w:r>
              <w:t>20.03.2024</w:t>
            </w:r>
          </w:p>
        </w:tc>
        <w:tc>
          <w:tcPr>
            <w:tcW w:w="8283" w:type="dxa"/>
          </w:tcPr>
          <w:p w14:paraId="621F45DA" w14:textId="4B439597" w:rsidR="00063F62" w:rsidRDefault="00C65DF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Moiver’s</w:t>
            </w:r>
            <w:proofErr w:type="spellEnd"/>
            <w:r>
              <w:rPr>
                <w:sz w:val="20"/>
              </w:rPr>
              <w:t xml:space="preserve"> Theorem and its Applications</w:t>
            </w:r>
          </w:p>
        </w:tc>
      </w:tr>
      <w:tr w:rsidR="00063F62" w14:paraId="5477640E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B15436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C8F33B" w14:textId="77777777" w:rsidR="00063F62" w:rsidRDefault="00000000">
            <w:pPr>
              <w:pStyle w:val="TableParagraph"/>
              <w:spacing w:before="40"/>
            </w:pPr>
            <w:r>
              <w:t>21.03.2024</w:t>
            </w:r>
          </w:p>
        </w:tc>
        <w:tc>
          <w:tcPr>
            <w:tcW w:w="8283" w:type="dxa"/>
          </w:tcPr>
          <w:p w14:paraId="0D280C95" w14:textId="7ACE91BA" w:rsidR="00063F62" w:rsidRDefault="00C65DF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Moiver’s</w:t>
            </w:r>
            <w:proofErr w:type="spellEnd"/>
            <w:r>
              <w:rPr>
                <w:sz w:val="20"/>
              </w:rPr>
              <w:t xml:space="preserve"> Theorem and its Applications</w:t>
            </w:r>
          </w:p>
        </w:tc>
      </w:tr>
      <w:tr w:rsidR="00063F62" w14:paraId="0F852076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0346423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966ABEB" w14:textId="77777777" w:rsidR="00063F62" w:rsidRDefault="00000000">
            <w:pPr>
              <w:pStyle w:val="TableParagraph"/>
              <w:spacing w:before="34"/>
            </w:pPr>
            <w:r>
              <w:t>22.03.2024</w:t>
            </w:r>
          </w:p>
        </w:tc>
        <w:tc>
          <w:tcPr>
            <w:tcW w:w="8283" w:type="dxa"/>
          </w:tcPr>
          <w:p w14:paraId="32DE26D9" w14:textId="5B991031" w:rsidR="00063F62" w:rsidRDefault="00D3533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Moiver’s</w:t>
            </w:r>
            <w:proofErr w:type="spellEnd"/>
            <w:r>
              <w:rPr>
                <w:sz w:val="20"/>
              </w:rPr>
              <w:t xml:space="preserve"> Theorem and its Applications</w:t>
            </w:r>
          </w:p>
        </w:tc>
      </w:tr>
      <w:tr w:rsidR="00063F62" w14:paraId="341DE570" w14:textId="77777777">
        <w:trPr>
          <w:trHeight w:val="383"/>
        </w:trPr>
        <w:tc>
          <w:tcPr>
            <w:tcW w:w="898" w:type="dxa"/>
            <w:vMerge/>
            <w:tcBorders>
              <w:top w:val="nil"/>
            </w:tcBorders>
          </w:tcPr>
          <w:p w14:paraId="013B093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0DE2FBE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23.03.2024</w:t>
            </w:r>
          </w:p>
        </w:tc>
        <w:tc>
          <w:tcPr>
            <w:tcW w:w="8283" w:type="dxa"/>
          </w:tcPr>
          <w:p w14:paraId="76DA69E8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608FB335" w14:textId="77777777">
        <w:trPr>
          <w:trHeight w:val="378"/>
        </w:trPr>
        <w:tc>
          <w:tcPr>
            <w:tcW w:w="898" w:type="dxa"/>
            <w:vMerge w:val="restart"/>
          </w:tcPr>
          <w:p w14:paraId="79F7D2C6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1" w:type="dxa"/>
          </w:tcPr>
          <w:p w14:paraId="335DF502" w14:textId="77777777" w:rsidR="00063F62" w:rsidRDefault="00000000">
            <w:pPr>
              <w:pStyle w:val="TableParagraph"/>
              <w:spacing w:line="249" w:lineRule="exact"/>
            </w:pPr>
            <w:r>
              <w:t>25.03.2024</w:t>
            </w:r>
          </w:p>
        </w:tc>
        <w:tc>
          <w:tcPr>
            <w:tcW w:w="8283" w:type="dxa"/>
          </w:tcPr>
          <w:p w14:paraId="368D29F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496E6F53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03DAE73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E54FEB" w14:textId="77777777" w:rsidR="00063F62" w:rsidRDefault="00000000">
            <w:pPr>
              <w:pStyle w:val="TableParagraph"/>
              <w:spacing w:line="249" w:lineRule="exact"/>
            </w:pPr>
            <w:r>
              <w:t>26.03.2024</w:t>
            </w:r>
          </w:p>
        </w:tc>
        <w:tc>
          <w:tcPr>
            <w:tcW w:w="8283" w:type="dxa"/>
          </w:tcPr>
          <w:p w14:paraId="1B37DEE3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4B9E250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CB19A38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47632BB" w14:textId="77777777" w:rsidR="00063F62" w:rsidRDefault="00000000">
            <w:pPr>
              <w:pStyle w:val="TableParagraph"/>
              <w:spacing w:line="249" w:lineRule="exact"/>
            </w:pPr>
            <w:r>
              <w:t>27.03.2024</w:t>
            </w:r>
          </w:p>
        </w:tc>
        <w:tc>
          <w:tcPr>
            <w:tcW w:w="8283" w:type="dxa"/>
          </w:tcPr>
          <w:p w14:paraId="3585085A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27B07217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D008B6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8F1289D" w14:textId="77777777" w:rsidR="00063F62" w:rsidRDefault="00000000">
            <w:pPr>
              <w:pStyle w:val="TableParagraph"/>
              <w:spacing w:line="249" w:lineRule="exact"/>
            </w:pPr>
            <w:r>
              <w:t>28.03.2024</w:t>
            </w:r>
          </w:p>
        </w:tc>
        <w:tc>
          <w:tcPr>
            <w:tcW w:w="8283" w:type="dxa"/>
          </w:tcPr>
          <w:p w14:paraId="06AFF75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7A937D52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371599A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2B43F1C" w14:textId="77777777" w:rsidR="00063F62" w:rsidRDefault="00000000">
            <w:pPr>
              <w:pStyle w:val="TableParagraph"/>
              <w:spacing w:line="249" w:lineRule="exact"/>
            </w:pPr>
            <w:r>
              <w:t>29.03.2024</w:t>
            </w:r>
          </w:p>
        </w:tc>
        <w:tc>
          <w:tcPr>
            <w:tcW w:w="8283" w:type="dxa"/>
          </w:tcPr>
          <w:p w14:paraId="67E5EBC9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532A0596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073BA3E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60CC618" w14:textId="77777777" w:rsidR="00063F62" w:rsidRDefault="00000000">
            <w:pPr>
              <w:pStyle w:val="TableParagraph"/>
              <w:spacing w:line="250" w:lineRule="exact"/>
            </w:pPr>
            <w:r>
              <w:t>30.03.2024</w:t>
            </w:r>
          </w:p>
        </w:tc>
        <w:tc>
          <w:tcPr>
            <w:tcW w:w="8283" w:type="dxa"/>
          </w:tcPr>
          <w:p w14:paraId="0318380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505DF571" w14:textId="77777777">
        <w:trPr>
          <w:trHeight w:val="465"/>
        </w:trPr>
        <w:tc>
          <w:tcPr>
            <w:tcW w:w="898" w:type="dxa"/>
            <w:vMerge w:val="restart"/>
          </w:tcPr>
          <w:p w14:paraId="0E25294F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1" w:type="dxa"/>
          </w:tcPr>
          <w:p w14:paraId="42AE6FB3" w14:textId="77777777" w:rsidR="00063F62" w:rsidRDefault="00000000">
            <w:pPr>
              <w:pStyle w:val="TableParagraph"/>
              <w:spacing w:before="39"/>
            </w:pPr>
            <w:r>
              <w:t>01.04.2024</w:t>
            </w:r>
          </w:p>
        </w:tc>
        <w:tc>
          <w:tcPr>
            <w:tcW w:w="8283" w:type="dxa"/>
          </w:tcPr>
          <w:p w14:paraId="3900021D" w14:textId="396C9F0D" w:rsidR="00063F62" w:rsidRDefault="00D3533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Expansion of Trigonometry Functions </w:t>
            </w:r>
          </w:p>
        </w:tc>
      </w:tr>
      <w:tr w:rsidR="00063F62" w14:paraId="6522B4B8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F9DC0E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1FE1105" w14:textId="77777777" w:rsidR="00063F62" w:rsidRDefault="00000000">
            <w:pPr>
              <w:pStyle w:val="TableParagraph"/>
              <w:spacing w:before="39"/>
            </w:pPr>
            <w:r>
              <w:t>02.04.2024</w:t>
            </w:r>
          </w:p>
        </w:tc>
        <w:tc>
          <w:tcPr>
            <w:tcW w:w="8283" w:type="dxa"/>
          </w:tcPr>
          <w:p w14:paraId="2ADFC203" w14:textId="24B9825E" w:rsidR="00063F62" w:rsidRDefault="00D3533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Expansion of Trigonometry Functions</w:t>
            </w:r>
          </w:p>
        </w:tc>
      </w:tr>
      <w:tr w:rsidR="00063F62" w14:paraId="09DBCA1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F7BE98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FBBF04F" w14:textId="77777777" w:rsidR="00063F62" w:rsidRDefault="00000000">
            <w:pPr>
              <w:pStyle w:val="TableParagraph"/>
              <w:spacing w:before="39"/>
            </w:pPr>
            <w:r>
              <w:t>03.04.2024</w:t>
            </w:r>
          </w:p>
        </w:tc>
        <w:tc>
          <w:tcPr>
            <w:tcW w:w="8283" w:type="dxa"/>
          </w:tcPr>
          <w:p w14:paraId="77FEED20" w14:textId="755B2BF6" w:rsidR="00063F62" w:rsidRDefault="00D35335" w:rsidP="00D35335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Expansion of Trigonometry Functions</w:t>
            </w:r>
          </w:p>
        </w:tc>
      </w:tr>
      <w:tr w:rsidR="00063F62" w14:paraId="52B7B57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FE43902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16BD01B" w14:textId="77777777" w:rsidR="00063F62" w:rsidRDefault="00000000">
            <w:pPr>
              <w:pStyle w:val="TableParagraph"/>
              <w:spacing w:before="39"/>
            </w:pPr>
            <w:r>
              <w:t>04.04.2024</w:t>
            </w:r>
          </w:p>
        </w:tc>
        <w:tc>
          <w:tcPr>
            <w:tcW w:w="8283" w:type="dxa"/>
          </w:tcPr>
          <w:p w14:paraId="201B4F23" w14:textId="0D178064" w:rsidR="00063F62" w:rsidRDefault="00D3533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Direct Circular and Hyperbolic Functions and Their Properties</w:t>
            </w:r>
          </w:p>
        </w:tc>
      </w:tr>
      <w:tr w:rsidR="00063F62" w14:paraId="721A7D9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CB8E9E8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CF26BCF" w14:textId="77777777" w:rsidR="00063F62" w:rsidRDefault="00000000">
            <w:pPr>
              <w:pStyle w:val="TableParagraph"/>
              <w:spacing w:before="39"/>
            </w:pPr>
            <w:r>
              <w:t>05.04.2024</w:t>
            </w:r>
          </w:p>
        </w:tc>
        <w:tc>
          <w:tcPr>
            <w:tcW w:w="8283" w:type="dxa"/>
          </w:tcPr>
          <w:p w14:paraId="4B1EA7DC" w14:textId="2E2B3297" w:rsidR="00063F62" w:rsidRDefault="00D3533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Direct Circular and Hyperbolic Functions and Their Properties</w:t>
            </w:r>
          </w:p>
        </w:tc>
      </w:tr>
      <w:tr w:rsidR="00063F62" w14:paraId="693929B7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7D50B51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4005DB" w14:textId="77777777" w:rsidR="00063F62" w:rsidRDefault="00000000">
            <w:pPr>
              <w:pStyle w:val="TableParagraph"/>
              <w:spacing w:before="39"/>
            </w:pPr>
            <w:r>
              <w:t>06.04.2024</w:t>
            </w:r>
          </w:p>
        </w:tc>
        <w:tc>
          <w:tcPr>
            <w:tcW w:w="8283" w:type="dxa"/>
          </w:tcPr>
          <w:p w14:paraId="5F2D5595" w14:textId="4A4083F3" w:rsidR="00063F62" w:rsidRDefault="00D3533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Direct Circular and Hyperbolic Functions and Their Properties</w:t>
            </w:r>
          </w:p>
        </w:tc>
      </w:tr>
      <w:tr w:rsidR="00063F62" w14:paraId="563BA5E6" w14:textId="77777777">
        <w:trPr>
          <w:trHeight w:val="465"/>
        </w:trPr>
        <w:tc>
          <w:tcPr>
            <w:tcW w:w="898" w:type="dxa"/>
            <w:vMerge w:val="restart"/>
          </w:tcPr>
          <w:p w14:paraId="51024398" w14:textId="77777777" w:rsidR="00063F62" w:rsidRDefault="00000000">
            <w:pPr>
              <w:pStyle w:val="TableParagraph"/>
              <w:spacing w:before="5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1" w:type="dxa"/>
          </w:tcPr>
          <w:p w14:paraId="5EE8108F" w14:textId="77777777" w:rsidR="00063F62" w:rsidRDefault="00000000">
            <w:pPr>
              <w:pStyle w:val="TableParagraph"/>
              <w:spacing w:before="39"/>
            </w:pPr>
            <w:r>
              <w:t>08.04.2024</w:t>
            </w:r>
          </w:p>
        </w:tc>
        <w:tc>
          <w:tcPr>
            <w:tcW w:w="8283" w:type="dxa"/>
          </w:tcPr>
          <w:p w14:paraId="07D01ED6" w14:textId="507550DB" w:rsidR="00063F62" w:rsidRDefault="00472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Inverse Circular and Hyperbolic functions and their </w:t>
            </w:r>
            <w:proofErr w:type="spellStart"/>
            <w:r>
              <w:rPr>
                <w:sz w:val="20"/>
              </w:rPr>
              <w:t>properites</w:t>
            </w:r>
            <w:proofErr w:type="spellEnd"/>
          </w:p>
        </w:tc>
      </w:tr>
      <w:tr w:rsidR="00063F62" w14:paraId="7552E437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9583E33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56F59B" w14:textId="77777777" w:rsidR="00063F62" w:rsidRDefault="00000000">
            <w:pPr>
              <w:pStyle w:val="TableParagraph"/>
              <w:spacing w:before="39"/>
            </w:pPr>
            <w:r>
              <w:t>09.04.2024</w:t>
            </w:r>
          </w:p>
        </w:tc>
        <w:tc>
          <w:tcPr>
            <w:tcW w:w="8283" w:type="dxa"/>
          </w:tcPr>
          <w:p w14:paraId="7819154B" w14:textId="6C3E1B10" w:rsidR="00063F62" w:rsidRDefault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Inverse Circular and Hyperbolic functions and their </w:t>
            </w:r>
            <w:proofErr w:type="spellStart"/>
            <w:r>
              <w:rPr>
                <w:sz w:val="20"/>
              </w:rPr>
              <w:t>properites</w:t>
            </w:r>
            <w:proofErr w:type="spellEnd"/>
          </w:p>
        </w:tc>
      </w:tr>
      <w:tr w:rsidR="00063F62" w14:paraId="7D0360E2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80A097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41AF5D4" w14:textId="77777777" w:rsidR="00063F62" w:rsidRDefault="00000000">
            <w:pPr>
              <w:pStyle w:val="TableParagraph"/>
              <w:spacing w:line="249" w:lineRule="exact"/>
            </w:pPr>
            <w:r>
              <w:t>10.04.2024</w:t>
            </w:r>
          </w:p>
        </w:tc>
        <w:tc>
          <w:tcPr>
            <w:tcW w:w="8283" w:type="dxa"/>
          </w:tcPr>
          <w:p w14:paraId="19556B55" w14:textId="31293B1D" w:rsidR="00063F62" w:rsidRDefault="0047209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Logarithm of a complex quantity </w:t>
            </w:r>
          </w:p>
        </w:tc>
      </w:tr>
      <w:tr w:rsidR="00063F62" w14:paraId="34DA9156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5A8C979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745D4BD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11.04.2024</w:t>
            </w:r>
          </w:p>
        </w:tc>
        <w:tc>
          <w:tcPr>
            <w:tcW w:w="8283" w:type="dxa"/>
          </w:tcPr>
          <w:p w14:paraId="0CFF2FD4" w14:textId="77777777" w:rsidR="00063F62" w:rsidRDefault="00000000">
            <w:pPr>
              <w:pStyle w:val="TableParagraph"/>
              <w:spacing w:before="1"/>
              <w:ind w:left="2092" w:right="2082"/>
              <w:jc w:val="center"/>
              <w:rPr>
                <w:b/>
              </w:rPr>
            </w:pPr>
            <w:r>
              <w:rPr>
                <w:b/>
              </w:rPr>
              <w:t>Id-</w:t>
            </w:r>
            <w:proofErr w:type="spellStart"/>
            <w:r>
              <w:rPr>
                <w:b/>
              </w:rPr>
              <w:t>ul</w:t>
            </w:r>
            <w:proofErr w:type="spellEnd"/>
            <w:r>
              <w:rPr>
                <w:b/>
              </w:rPr>
              <w:t>-Fitr</w:t>
            </w:r>
          </w:p>
        </w:tc>
      </w:tr>
      <w:tr w:rsidR="00063F62" w14:paraId="38A18159" w14:textId="77777777">
        <w:trPr>
          <w:trHeight w:val="384"/>
        </w:trPr>
        <w:tc>
          <w:tcPr>
            <w:tcW w:w="898" w:type="dxa"/>
            <w:vMerge/>
            <w:tcBorders>
              <w:top w:val="nil"/>
            </w:tcBorders>
          </w:tcPr>
          <w:p w14:paraId="4006685C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0DE5C46" w14:textId="77777777" w:rsidR="00063F62" w:rsidRDefault="00000000">
            <w:pPr>
              <w:pStyle w:val="TableParagraph"/>
              <w:spacing w:before="1"/>
            </w:pPr>
            <w:r>
              <w:t>12.04.2024</w:t>
            </w:r>
          </w:p>
        </w:tc>
        <w:tc>
          <w:tcPr>
            <w:tcW w:w="8283" w:type="dxa"/>
          </w:tcPr>
          <w:p w14:paraId="7D86D4E0" w14:textId="1504054C" w:rsidR="00063F62" w:rsidRDefault="0047209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Logarithm of a complex quantity</w:t>
            </w:r>
          </w:p>
        </w:tc>
      </w:tr>
      <w:tr w:rsidR="00063F62" w14:paraId="4197231A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6EC036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74C7378" w14:textId="77777777" w:rsidR="00063F62" w:rsidRDefault="00000000">
            <w:pPr>
              <w:pStyle w:val="TableParagraph"/>
              <w:spacing w:line="249" w:lineRule="exact"/>
            </w:pPr>
            <w:r>
              <w:t>13.04.2024</w:t>
            </w:r>
          </w:p>
        </w:tc>
        <w:tc>
          <w:tcPr>
            <w:tcW w:w="8283" w:type="dxa"/>
          </w:tcPr>
          <w:p w14:paraId="5AF69AA2" w14:textId="77777777" w:rsidR="00063F62" w:rsidRDefault="00000000">
            <w:pPr>
              <w:pStyle w:val="TableParagraph"/>
              <w:spacing w:before="1"/>
              <w:ind w:left="2091" w:right="2090"/>
              <w:jc w:val="center"/>
              <w:rPr>
                <w:b/>
              </w:rPr>
            </w:pPr>
            <w:r>
              <w:rPr>
                <w:b/>
              </w:rPr>
              <w:t>Vaisakhi</w:t>
            </w:r>
          </w:p>
        </w:tc>
      </w:tr>
      <w:tr w:rsidR="00063F62" w14:paraId="67680602" w14:textId="77777777">
        <w:trPr>
          <w:trHeight w:val="465"/>
        </w:trPr>
        <w:tc>
          <w:tcPr>
            <w:tcW w:w="898" w:type="dxa"/>
            <w:vMerge w:val="restart"/>
          </w:tcPr>
          <w:p w14:paraId="5E2A65A6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1" w:type="dxa"/>
          </w:tcPr>
          <w:p w14:paraId="1B8A7CE7" w14:textId="77777777" w:rsidR="00063F62" w:rsidRDefault="00000000">
            <w:pPr>
              <w:pStyle w:val="TableParagraph"/>
              <w:spacing w:before="39"/>
            </w:pPr>
            <w:r>
              <w:t>15.04.2024</w:t>
            </w:r>
          </w:p>
        </w:tc>
        <w:tc>
          <w:tcPr>
            <w:tcW w:w="8283" w:type="dxa"/>
          </w:tcPr>
          <w:p w14:paraId="2AE67D77" w14:textId="4308A362" w:rsidR="00063F62" w:rsidRDefault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Gregory’s Series. Summation of Trigonometry Series </w:t>
            </w:r>
          </w:p>
        </w:tc>
      </w:tr>
      <w:tr w:rsidR="0047209A" w14:paraId="6BD47376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CBB7B62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790D5B" w14:textId="77777777" w:rsidR="0047209A" w:rsidRDefault="0047209A" w:rsidP="0047209A">
            <w:pPr>
              <w:pStyle w:val="TableParagraph"/>
              <w:spacing w:before="39"/>
            </w:pPr>
            <w:r>
              <w:t>16.04.2024</w:t>
            </w:r>
          </w:p>
        </w:tc>
        <w:tc>
          <w:tcPr>
            <w:tcW w:w="8283" w:type="dxa"/>
          </w:tcPr>
          <w:p w14:paraId="42024316" w14:textId="37FD9558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Gregory’s Series. Summation of Trigonometry Series </w:t>
            </w:r>
          </w:p>
        </w:tc>
      </w:tr>
      <w:tr w:rsidR="0047209A" w14:paraId="55E52C5C" w14:textId="77777777">
        <w:trPr>
          <w:trHeight w:val="383"/>
        </w:trPr>
        <w:tc>
          <w:tcPr>
            <w:tcW w:w="898" w:type="dxa"/>
            <w:vMerge/>
            <w:tcBorders>
              <w:top w:val="nil"/>
            </w:tcBorders>
          </w:tcPr>
          <w:p w14:paraId="505E7937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5D1CDA" w14:textId="77777777" w:rsidR="0047209A" w:rsidRDefault="0047209A" w:rsidP="0047209A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17.04.2024</w:t>
            </w:r>
          </w:p>
        </w:tc>
        <w:tc>
          <w:tcPr>
            <w:tcW w:w="8283" w:type="dxa"/>
          </w:tcPr>
          <w:p w14:paraId="3628CA49" w14:textId="77777777" w:rsidR="0047209A" w:rsidRDefault="0047209A" w:rsidP="0047209A">
            <w:pPr>
              <w:pStyle w:val="TableParagraph"/>
              <w:spacing w:before="6"/>
              <w:ind w:left="2092" w:right="2087"/>
              <w:jc w:val="center"/>
              <w:rPr>
                <w:b/>
              </w:rPr>
            </w:pPr>
            <w:r>
              <w:rPr>
                <w:b/>
              </w:rPr>
              <w:t>Ram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Navmi</w:t>
            </w:r>
            <w:proofErr w:type="spellEnd"/>
          </w:p>
        </w:tc>
      </w:tr>
      <w:tr w:rsidR="0047209A" w14:paraId="4EC689CE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53E39718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D284D1B" w14:textId="77777777" w:rsidR="0047209A" w:rsidRDefault="0047209A" w:rsidP="0047209A">
            <w:pPr>
              <w:pStyle w:val="TableParagraph"/>
              <w:spacing w:before="39"/>
            </w:pPr>
            <w:r>
              <w:t>18.04.2024</w:t>
            </w:r>
          </w:p>
        </w:tc>
        <w:tc>
          <w:tcPr>
            <w:tcW w:w="8283" w:type="dxa"/>
          </w:tcPr>
          <w:p w14:paraId="6E22F965" w14:textId="5F0EA726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63E19A7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A19641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F0DFD1A" w14:textId="77777777" w:rsidR="0047209A" w:rsidRDefault="0047209A" w:rsidP="0047209A">
            <w:pPr>
              <w:pStyle w:val="TableParagraph"/>
              <w:spacing w:before="39"/>
            </w:pPr>
            <w:r>
              <w:t>19.04.2024</w:t>
            </w:r>
          </w:p>
        </w:tc>
        <w:tc>
          <w:tcPr>
            <w:tcW w:w="8283" w:type="dxa"/>
          </w:tcPr>
          <w:p w14:paraId="76B39ED7" w14:textId="41ABA2F2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798D6E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0F074F7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3C4137B" w14:textId="77777777" w:rsidR="0047209A" w:rsidRDefault="0047209A" w:rsidP="0047209A">
            <w:pPr>
              <w:pStyle w:val="TableParagraph"/>
              <w:spacing w:before="39"/>
            </w:pPr>
            <w:r>
              <w:t>20.04.2024</w:t>
            </w:r>
          </w:p>
        </w:tc>
        <w:tc>
          <w:tcPr>
            <w:tcW w:w="8283" w:type="dxa"/>
          </w:tcPr>
          <w:p w14:paraId="142C10CE" w14:textId="69EAE173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4ABD9E75" w14:textId="77777777">
        <w:trPr>
          <w:trHeight w:val="465"/>
        </w:trPr>
        <w:tc>
          <w:tcPr>
            <w:tcW w:w="898" w:type="dxa"/>
            <w:vMerge w:val="restart"/>
          </w:tcPr>
          <w:p w14:paraId="41D033EA" w14:textId="77777777" w:rsidR="0047209A" w:rsidRDefault="0047209A" w:rsidP="0047209A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1" w:type="dxa"/>
          </w:tcPr>
          <w:p w14:paraId="6B646628" w14:textId="77777777" w:rsidR="0047209A" w:rsidRDefault="0047209A" w:rsidP="0047209A">
            <w:pPr>
              <w:pStyle w:val="TableParagraph"/>
              <w:spacing w:before="40"/>
            </w:pPr>
            <w:r>
              <w:t>22.04.2024</w:t>
            </w:r>
          </w:p>
        </w:tc>
        <w:tc>
          <w:tcPr>
            <w:tcW w:w="8283" w:type="dxa"/>
          </w:tcPr>
          <w:p w14:paraId="05AFF7AF" w14:textId="7096F2BB" w:rsidR="0047209A" w:rsidRDefault="0047209A" w:rsidP="0047209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637C0D14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774DCF2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94D2614" w14:textId="77777777" w:rsidR="0047209A" w:rsidRDefault="0047209A" w:rsidP="0047209A">
            <w:pPr>
              <w:pStyle w:val="TableParagraph"/>
              <w:spacing w:before="39"/>
            </w:pPr>
            <w:r>
              <w:t>23.04.2024</w:t>
            </w:r>
          </w:p>
        </w:tc>
        <w:tc>
          <w:tcPr>
            <w:tcW w:w="8283" w:type="dxa"/>
          </w:tcPr>
          <w:p w14:paraId="6FBA91E6" w14:textId="72D7D9CF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</w:tbl>
    <w:p w14:paraId="290EA118" w14:textId="77777777" w:rsidR="0084470D" w:rsidRDefault="0084470D"/>
    <w:sectPr w:rsidR="0084470D">
      <w:pgSz w:w="11910" w:h="16840"/>
      <w:pgMar w:top="142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2"/>
    <w:rsid w:val="00063F62"/>
    <w:rsid w:val="00155C86"/>
    <w:rsid w:val="001B3571"/>
    <w:rsid w:val="0047209A"/>
    <w:rsid w:val="0084470D"/>
    <w:rsid w:val="008A1F1C"/>
    <w:rsid w:val="00B6282F"/>
    <w:rsid w:val="00C50F05"/>
    <w:rsid w:val="00C65DF1"/>
    <w:rsid w:val="00D35335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D6AE"/>
  <w15:docId w15:val="{2E2F0AAD-78FD-4FCC-B687-76EA554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ASHISH KUMAR</cp:lastModifiedBy>
  <cp:revision>17</cp:revision>
  <dcterms:created xsi:type="dcterms:W3CDTF">2024-05-02T06:52:00Z</dcterms:created>
  <dcterms:modified xsi:type="dcterms:W3CDTF">2024-05-02T07:21:00Z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2024-05-02T00:00:00Z</vt:filetime>
  </property>
</Properties>
</file>